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9B19" w14:textId="5E29739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24AF0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090AE3" w14:textId="01E80A5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76F3">
        <w:rPr>
          <w:rFonts w:asciiTheme="minorHAnsi" w:hAnsiTheme="minorHAnsi" w:cs="Arial"/>
          <w:b/>
          <w:lang w:val="en-ZA"/>
        </w:rPr>
        <w:t>1</w:t>
      </w:r>
      <w:r w:rsidR="008D749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5F384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1DBB8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1B08EA7" w14:textId="568D9EA0" w:rsidR="007F4679" w:rsidRPr="00A950A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50A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950A3">
        <w:rPr>
          <w:rFonts w:asciiTheme="minorHAnsi" w:hAnsiTheme="minorHAnsi" w:cs="Arial"/>
          <w:b/>
          <w:iCs/>
          <w:lang w:val="en-ZA"/>
        </w:rPr>
        <w:t xml:space="preserve"> </w:t>
      </w:r>
      <w:r w:rsidRPr="00A950A3">
        <w:rPr>
          <w:rFonts w:asciiTheme="minorHAnsi" w:hAnsiTheme="minorHAnsi" w:cs="Arial"/>
          <w:b/>
          <w:iCs/>
          <w:lang w:val="en-ZA"/>
        </w:rPr>
        <w:t>“CLN788”)</w:t>
      </w:r>
    </w:p>
    <w:p w14:paraId="3D5D57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0E980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0016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36D7795" w14:textId="499C866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9918BF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FB327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FFFA46" w14:textId="7E77059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950A3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5312B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4E0A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CLN788</w:t>
      </w:r>
    </w:p>
    <w:p w14:paraId="0EFAD2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76776D0" w14:textId="4325A5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45F3E2" w14:textId="66032FA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50A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950A3">
        <w:rPr>
          <w:rFonts w:asciiTheme="minorHAnsi" w:hAnsiTheme="minorHAnsi" w:cs="Arial"/>
          <w:lang w:val="en-ZA"/>
        </w:rPr>
        <w:t>14 Dec 2021</w:t>
      </w:r>
      <w:r>
        <w:rPr>
          <w:rFonts w:asciiTheme="minorHAnsi" w:hAnsiTheme="minorHAnsi" w:cs="Arial"/>
          <w:lang w:val="en-ZA"/>
        </w:rPr>
        <w:t xml:space="preserve"> of </w:t>
      </w:r>
      <w:r w:rsidR="00A950A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F1AD5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A950A3">
        <w:rPr>
          <w:rFonts w:asciiTheme="minorHAnsi" w:hAnsiTheme="minorHAnsi" w:cs="Arial"/>
          <w:lang w:val="en-ZA"/>
        </w:rPr>
        <w:t xml:space="preserve"> </w:t>
      </w:r>
      <w:r w:rsidR="002F2CD6" w:rsidRPr="002F2CD6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Jan 2027: 3 Month JIBAR plus 3.00%; and From, and including, 31 Jan 2027 until, </w:t>
      </w:r>
      <w:r w:rsidR="002F2CD6" w:rsidRPr="002F2CD6">
        <w:rPr>
          <w:rFonts w:asciiTheme="minorHAnsi" w:hAnsiTheme="minorHAnsi" w:cs="Arial"/>
          <w:sz w:val="16"/>
          <w:szCs w:val="16"/>
          <w:lang w:val="en-ZA"/>
        </w:rPr>
        <w:t>but excluding,</w:t>
      </w:r>
      <w:r w:rsidR="002F2CD6" w:rsidRPr="002F2CD6">
        <w:rPr>
          <w:rFonts w:asciiTheme="minorHAnsi" w:hAnsiTheme="minorHAnsi" w:cs="Arial"/>
          <w:bCs/>
          <w:sz w:val="16"/>
          <w:szCs w:val="16"/>
          <w:lang w:val="en-ZA"/>
        </w:rPr>
        <w:t xml:space="preserve"> the Maturity Date: 9.15</w:t>
      </w:r>
      <w:r w:rsidR="002F2CD6" w:rsidRPr="002F2CD6">
        <w:rPr>
          <w:rFonts w:asciiTheme="minorHAnsi" w:hAnsiTheme="minorHAnsi" w:cs="Arial"/>
          <w:sz w:val="16"/>
          <w:szCs w:val="16"/>
          <w:lang w:val="en-ZA"/>
        </w:rPr>
        <w:t>%, as per the Pricing Supplement From, and including, the Interest Commencement Date until, but excluding, 31 Jan 2027: Floating From, and including, 31 Jan 2027 until, but excluding, the Maturity Date: Fixed</w:t>
      </w:r>
    </w:p>
    <w:p w14:paraId="01AA1BA4" w14:textId="58CAB7E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950A3">
        <w:rPr>
          <w:rFonts w:asciiTheme="minorHAnsi" w:hAnsiTheme="minorHAnsi" w:cs="Arial"/>
          <w:lang w:val="en-ZA"/>
        </w:rPr>
        <w:t>Floating</w:t>
      </w:r>
    </w:p>
    <w:p w14:paraId="75F323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AD11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97A8782" w14:textId="2B69FE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50A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3CAD4A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F1DC2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13B978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2021</w:t>
      </w:r>
    </w:p>
    <w:p w14:paraId="4D43BA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A587E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2021</w:t>
      </w:r>
    </w:p>
    <w:p w14:paraId="6FEC6A3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1BFA24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665F3E1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ZAG000182551</w:t>
      </w:r>
    </w:p>
    <w:p w14:paraId="6EDD1E37" w14:textId="37CEAFB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DAB706D" w14:textId="77777777" w:rsidR="008D7491" w:rsidRDefault="00386EFA" w:rsidP="008D74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1A4331" w14:textId="2909F291" w:rsidR="007F4679" w:rsidRDefault="00386EFA" w:rsidP="008D74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883B565" w14:textId="6ED4DFE5" w:rsidR="008D7491" w:rsidRDefault="008D7491" w:rsidP="008D749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E2BC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https://clientportal.jse.co.za/Content/JSEPricingSupplementsItems/CLN788%20PricingSupplement1412.pdf</w:t>
        </w:r>
      </w:hyperlink>
    </w:p>
    <w:p w14:paraId="65D8D48A" w14:textId="77777777" w:rsidR="008D7491" w:rsidRPr="00F64748" w:rsidRDefault="008D7491" w:rsidP="008D749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790801A" w14:textId="685D37A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2C55AF" w14:textId="49DC1E4F" w:rsidR="00A950A3" w:rsidRPr="00F64748" w:rsidRDefault="00A950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DF04FC3" w14:textId="5F4BFE94" w:rsidR="00085030" w:rsidRPr="00F64748" w:rsidRDefault="00A950A3" w:rsidP="002F2CD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0186" w14:textId="77777777" w:rsidR="00465BD2" w:rsidRDefault="00465BD2">
      <w:r>
        <w:separator/>
      </w:r>
    </w:p>
  </w:endnote>
  <w:endnote w:type="continuationSeparator" w:id="0">
    <w:p w14:paraId="7C310C5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2C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1DF7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9C88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35B52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5FE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AB75AF" w14:textId="77777777">
      <w:tc>
        <w:tcPr>
          <w:tcW w:w="1335" w:type="dxa"/>
        </w:tcPr>
        <w:p w14:paraId="0F36FFE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03E7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C6CF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09CA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CE8FD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D064" w14:textId="77777777" w:rsidR="00465BD2" w:rsidRDefault="00465BD2">
      <w:r>
        <w:separator/>
      </w:r>
    </w:p>
  </w:footnote>
  <w:footnote w:type="continuationSeparator" w:id="0">
    <w:p w14:paraId="59385ED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440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12427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B849" w14:textId="77777777" w:rsidR="001D1A44" w:rsidRDefault="00BF1A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C8D1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8D54B36" w14:textId="77777777" w:rsidR="001D1A44" w:rsidRDefault="001D1A44" w:rsidP="00EF6146">
                <w:pPr>
                  <w:jc w:val="right"/>
                </w:pPr>
              </w:p>
              <w:p w14:paraId="49B328D0" w14:textId="77777777" w:rsidR="001D1A44" w:rsidRDefault="001D1A44" w:rsidP="00EF6146">
                <w:pPr>
                  <w:jc w:val="right"/>
                </w:pPr>
              </w:p>
              <w:p w14:paraId="7931975D" w14:textId="77777777" w:rsidR="001D1A44" w:rsidRDefault="001D1A44" w:rsidP="00EF6146">
                <w:pPr>
                  <w:jc w:val="right"/>
                </w:pPr>
              </w:p>
              <w:p w14:paraId="7E88C8E3" w14:textId="77777777" w:rsidR="001D1A44" w:rsidRDefault="001D1A44" w:rsidP="00EF6146">
                <w:pPr>
                  <w:jc w:val="right"/>
                </w:pPr>
              </w:p>
              <w:p w14:paraId="608FA147" w14:textId="77777777" w:rsidR="001D1A44" w:rsidRDefault="001D1A44" w:rsidP="00EF6146">
                <w:pPr>
                  <w:jc w:val="right"/>
                </w:pPr>
              </w:p>
              <w:p w14:paraId="012B0188" w14:textId="77777777" w:rsidR="001D1A44" w:rsidRDefault="001D1A44" w:rsidP="00EF6146">
                <w:pPr>
                  <w:jc w:val="right"/>
                </w:pPr>
              </w:p>
              <w:p w14:paraId="69E65E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C58E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C8FE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237A6D" wp14:editId="3D1C6B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074D1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569A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2E1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0FF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743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E96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7F47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160390" w14:textId="77777777">
      <w:trPr>
        <w:trHeight w:hRule="exact" w:val="2342"/>
        <w:jc w:val="right"/>
      </w:trPr>
      <w:tc>
        <w:tcPr>
          <w:tcW w:w="9752" w:type="dxa"/>
        </w:tcPr>
        <w:p w14:paraId="1AF953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93A2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C628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994E" w14:textId="77777777" w:rsidR="001D1A44" w:rsidRDefault="00BF1A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22FB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E41F4D" w14:textId="77777777" w:rsidR="001D1A44" w:rsidRDefault="001D1A44" w:rsidP="00BD2E91">
                <w:pPr>
                  <w:jc w:val="right"/>
                </w:pPr>
              </w:p>
              <w:p w14:paraId="68919739" w14:textId="77777777" w:rsidR="001D1A44" w:rsidRDefault="001D1A44" w:rsidP="00BD2E91">
                <w:pPr>
                  <w:jc w:val="right"/>
                </w:pPr>
              </w:p>
              <w:p w14:paraId="34636623" w14:textId="77777777" w:rsidR="001D1A44" w:rsidRDefault="001D1A44" w:rsidP="00BD2E91">
                <w:pPr>
                  <w:jc w:val="right"/>
                </w:pPr>
              </w:p>
              <w:p w14:paraId="64520CED" w14:textId="77777777" w:rsidR="001D1A44" w:rsidRDefault="001D1A44" w:rsidP="00BD2E91">
                <w:pPr>
                  <w:jc w:val="right"/>
                </w:pPr>
              </w:p>
              <w:p w14:paraId="3AC6D37D" w14:textId="77777777" w:rsidR="001D1A44" w:rsidRDefault="001D1A44" w:rsidP="00BD2E91">
                <w:pPr>
                  <w:jc w:val="right"/>
                </w:pPr>
              </w:p>
              <w:p w14:paraId="78AC31C2" w14:textId="77777777" w:rsidR="001D1A44" w:rsidRDefault="001D1A44" w:rsidP="00BD2E91">
                <w:pPr>
                  <w:jc w:val="right"/>
                </w:pPr>
              </w:p>
              <w:p w14:paraId="00FDC70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A64C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C932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543D41" wp14:editId="68BEAB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C6569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42035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72C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2857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DFC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540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6A45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598DCB" w14:textId="77777777">
      <w:trPr>
        <w:trHeight w:hRule="exact" w:val="2342"/>
        <w:jc w:val="right"/>
      </w:trPr>
      <w:tc>
        <w:tcPr>
          <w:tcW w:w="9752" w:type="dxa"/>
        </w:tcPr>
        <w:p w14:paraId="06FFB1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A15D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00B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298821" wp14:editId="525819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5333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E82A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A3CA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2CD6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30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6F3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491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0A3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AD5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978C05"/>
  <w15:docId w15:val="{0405BBE4-C2D2-4560-9975-DFAA156C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D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8%20PricingSupplement1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AC646-46B5-48C8-90C9-6B704C17B45A}"/>
</file>

<file path=customXml/itemProps3.xml><?xml version="1.0" encoding="utf-8"?>
<ds:datastoreItem xmlns:ds="http://schemas.openxmlformats.org/officeDocument/2006/customXml" ds:itemID="{E046D363-DD3F-43A3-B12C-E1ECAE25AA8D}"/>
</file>

<file path=customXml/itemProps4.xml><?xml version="1.0" encoding="utf-8"?>
<ds:datastoreItem xmlns:ds="http://schemas.openxmlformats.org/officeDocument/2006/customXml" ds:itemID="{7B5439AA-C010-42F9-80CB-FF0D24507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2021-12-13T09:13:00Z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2021-12-10T05:15:59Z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79f9ce49-9e59-40fd-a07f-05c54020ad29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